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4F" w:rsidRDefault="0008654F" w:rsidP="008665A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D1770" w:rsidRPr="00CB4908" w:rsidRDefault="00DD1770" w:rsidP="00DD1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0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B49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DF2917" w:rsidTr="009A70A9">
        <w:trPr>
          <w:trHeight w:val="525"/>
        </w:trPr>
        <w:tc>
          <w:tcPr>
            <w:tcW w:w="534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DF2917" w:rsidTr="009A70A9">
        <w:trPr>
          <w:trHeight w:val="525"/>
        </w:trPr>
        <w:tc>
          <w:tcPr>
            <w:tcW w:w="534" w:type="dxa"/>
          </w:tcPr>
          <w:p w:rsidR="00DF2917" w:rsidRPr="0037225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«ГБ МСЭ по Челябинской области» Минтруда России</w:t>
            </w:r>
          </w:p>
        </w:tc>
        <w:tc>
          <w:tcPr>
            <w:tcW w:w="1843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 на 2023 г. № 322.ГБ.74 от 10.03.2023 г.</w:t>
            </w:r>
          </w:p>
        </w:tc>
        <w:tc>
          <w:tcPr>
            <w:tcW w:w="141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2552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DF2917" w:rsidRPr="005468EC" w:rsidRDefault="00DF2917" w:rsidP="00DF2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не выявлены</w:t>
            </w: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17" w:rsidTr="009A70A9">
        <w:trPr>
          <w:trHeight w:val="277"/>
        </w:trPr>
        <w:tc>
          <w:tcPr>
            <w:tcW w:w="534" w:type="dxa"/>
            <w:vMerge w:val="restart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плановой выездной проверки № 05-196/141 от 01.09.2023 г.</w:t>
            </w:r>
          </w:p>
        </w:tc>
        <w:tc>
          <w:tcPr>
            <w:tcW w:w="1417" w:type="dxa"/>
            <w:vMerge w:val="restart"/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18.09.2023-29.09.2023</w:t>
            </w:r>
          </w:p>
        </w:tc>
        <w:tc>
          <w:tcPr>
            <w:tcW w:w="2552" w:type="dxa"/>
            <w:vMerge w:val="restart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 05/152 от 29.09.2023 г.</w:t>
            </w:r>
          </w:p>
          <w:p w:rsidR="00DF2917" w:rsidRPr="00F62CE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05/87-2023 от 29.09.2029</w:t>
            </w:r>
          </w:p>
        </w:tc>
        <w:tc>
          <w:tcPr>
            <w:tcW w:w="3929" w:type="dxa"/>
          </w:tcPr>
          <w:p w:rsidR="00DF2917" w:rsidRDefault="00DF2917" w:rsidP="00DF2917">
            <w:pPr>
              <w:pStyle w:val="a5"/>
              <w:numPr>
                <w:ilvl w:val="0"/>
                <w:numId w:val="1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текущий ремонт: 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A3E">
              <w:rPr>
                <w:rFonts w:ascii="Times New Roman" w:hAnsi="Times New Roman" w:cs="Times New Roman"/>
                <w:sz w:val="24"/>
                <w:szCs w:val="24"/>
              </w:rPr>
              <w:t xml:space="preserve">в жилых комнатах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47, 56, 59, 61, 62, 68, 69, 79, 81, 107.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6A3E">
              <w:rPr>
                <w:rFonts w:ascii="Times New Roman" w:hAnsi="Times New Roman" w:cs="Times New Roman"/>
                <w:sz w:val="24"/>
                <w:szCs w:val="24"/>
              </w:rPr>
              <w:t xml:space="preserve">в комнате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младшего медперсонала, кабинете специалиста по социальной работе, процедурном кабинете (3-е отделение 2 этажа), в туалетах (1,3 и 5 отделений), в помещении ванной (3 и 4 отделения), в молельной комнате.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помещениях приемно-карантинного отделения, изолятора.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грязном помещении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дезкамеры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помещениях пищеблока: холодный цех, помещение суточного запаса, овощного цеха, в складских помещениях: сыпучих изделий, хранения мяса, хранения консервации, в помещении хранения уборочного инвентаря (подвал). </w:t>
            </w:r>
          </w:p>
          <w:p w:rsidR="00DF2917" w:rsidRPr="00F26A3E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27.09.2024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17" w:rsidTr="009A70A9">
        <w:trPr>
          <w:trHeight w:val="277"/>
        </w:trPr>
        <w:tc>
          <w:tcPr>
            <w:tcW w:w="534" w:type="dxa"/>
            <w:vMerge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F2917" w:rsidRPr="00F62CE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Заменить существующую мебель на мебель, покрытие которой обеспечивает возможность проведения влажной обработки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применением моющих и дезинфицирующих средств: 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жилых комнатах 81, 94, 95, пост медсестры (5 отделение).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помещениях приемно-карантинного отделения, изолятора.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помещениях холодного цеха, суточного запаса, овощного цеха, мытья и выдачи посуды пищеблока.</w:t>
            </w:r>
          </w:p>
          <w:p w:rsidR="00DF2917" w:rsidRPr="005468EC" w:rsidRDefault="00DF2917" w:rsidP="00DF2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27.09.2024 г.</w:t>
            </w: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17" w:rsidTr="00C703BF">
        <w:trPr>
          <w:trHeight w:val="277"/>
        </w:trPr>
        <w:tc>
          <w:tcPr>
            <w:tcW w:w="534" w:type="dxa"/>
            <w:vMerge w:val="restart"/>
            <w:tcBorders>
              <w:top w:val="nil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DF2917" w:rsidRPr="00F62CE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DF2917" w:rsidRDefault="00DF2917" w:rsidP="00DF291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48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рабочее место </w:t>
            </w:r>
          </w:p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40">
              <w:rPr>
                <w:rFonts w:ascii="Times New Roman" w:hAnsi="Times New Roman" w:cs="Times New Roman"/>
                <w:sz w:val="24"/>
                <w:szCs w:val="24"/>
              </w:rPr>
              <w:t>мастера – парикмахера тремя наборами типовых инструментов.</w:t>
            </w:r>
          </w:p>
          <w:p w:rsidR="00DF2917" w:rsidRPr="00AC4840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17.10.2023</w:t>
            </w:r>
          </w:p>
        </w:tc>
      </w:tr>
      <w:tr w:rsidR="00DF2917" w:rsidTr="00C703BF">
        <w:trPr>
          <w:trHeight w:val="277"/>
        </w:trPr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DF2917" w:rsidRPr="00F62CE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DF2917" w:rsidRDefault="00DF2917" w:rsidP="00DF2917">
            <w:pPr>
              <w:pStyle w:val="a5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AC48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</w:p>
          <w:p w:rsidR="00DF2917" w:rsidRDefault="00DF2917" w:rsidP="00DF2917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0E38D6">
              <w:rPr>
                <w:rFonts w:ascii="Times New Roman" w:hAnsi="Times New Roman" w:cs="Times New Roman"/>
                <w:sz w:val="24"/>
                <w:szCs w:val="24"/>
              </w:rPr>
              <w:t>наличием личных медицинских книжек сотрудников учреждения, а также контроль за своевременным внесением данных о прохождении профилактических медицинских осмотров, проведении профилактических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прививок, о прохождении профессиональной гигиенической подготовки и аттестации работников.</w:t>
            </w:r>
          </w:p>
          <w:p w:rsidR="00DF2917" w:rsidRDefault="00DF2917" w:rsidP="00DF2917">
            <w:pPr>
              <w:ind w:left="-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10.2023</w:t>
            </w:r>
            <w:r w:rsidRPr="000E3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E27E4" w:rsidRPr="000E38D6" w:rsidRDefault="00DE27E4" w:rsidP="00DF2917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26.10.2023</w:t>
            </w:r>
          </w:p>
        </w:tc>
      </w:tr>
      <w:tr w:rsidR="00DF2917" w:rsidTr="00C703BF">
        <w:trPr>
          <w:trHeight w:val="277"/>
        </w:trPr>
        <w:tc>
          <w:tcPr>
            <w:tcW w:w="534" w:type="dxa"/>
            <w:tcBorders>
              <w:top w:val="single" w:sz="4" w:space="0" w:color="auto"/>
            </w:tcBorders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44D">
              <w:rPr>
                <w:rFonts w:ascii="Times New Roman" w:hAnsi="Times New Roman" w:cs="Times New Roman"/>
                <w:sz w:val="24"/>
                <w:szCs w:val="24"/>
              </w:rPr>
              <w:t xml:space="preserve">ГУ МЧС России по Челябинской области </w:t>
            </w:r>
            <w:proofErr w:type="spellStart"/>
            <w:r w:rsidRPr="009A744D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г. Челябинску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плановой выездной проверки № 2310/003-74/188-П/РВП от 10</w:t>
            </w:r>
            <w:r w:rsidRPr="009A7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  <w:r w:rsidRPr="009A74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F2917" w:rsidRPr="009A744D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  <w:r w:rsidRPr="009A74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F2917" w:rsidRPr="00F62CED" w:rsidRDefault="00DF2917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№ </w:t>
            </w:r>
            <w:r w:rsidR="00DE27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2310/003-74/188-П/АВП от 27.10.2023 г. </w:t>
            </w:r>
          </w:p>
        </w:tc>
        <w:tc>
          <w:tcPr>
            <w:tcW w:w="3929" w:type="dxa"/>
          </w:tcPr>
          <w:p w:rsidR="00DF2917" w:rsidRPr="000D7702" w:rsidRDefault="00DF2917" w:rsidP="00DF2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702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770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выявлены</w:t>
            </w:r>
          </w:p>
        </w:tc>
        <w:tc>
          <w:tcPr>
            <w:tcW w:w="2527" w:type="dxa"/>
          </w:tcPr>
          <w:p w:rsidR="00DF2917" w:rsidRDefault="00DF2917" w:rsidP="00DF2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770" w:rsidRDefault="00DD177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83D87" w:rsidRDefault="00F83D87" w:rsidP="00F83D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D87" w:rsidRPr="00CB4908" w:rsidRDefault="00F83D87" w:rsidP="00F83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90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B49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DF2917" w:rsidTr="00E81B6B">
        <w:trPr>
          <w:trHeight w:val="525"/>
        </w:trPr>
        <w:tc>
          <w:tcPr>
            <w:tcW w:w="534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DF2917" w:rsidRPr="00DF2917" w:rsidRDefault="00DF2917" w:rsidP="00DF2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DE27E4" w:rsidTr="00E81B6B">
        <w:trPr>
          <w:trHeight w:val="525"/>
        </w:trPr>
        <w:tc>
          <w:tcPr>
            <w:tcW w:w="534" w:type="dxa"/>
          </w:tcPr>
          <w:p w:rsidR="00DE27E4" w:rsidRPr="0037225D" w:rsidRDefault="00DE27E4" w:rsidP="00DE2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DE27E4" w:rsidRPr="009A744D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«ГБ МСЭ по Челябинской области» Минтруда России</w:t>
            </w:r>
          </w:p>
        </w:tc>
        <w:tc>
          <w:tcPr>
            <w:tcW w:w="1843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на 2024 г.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1103,ГБ.74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/24 от 27.04.2024 г.</w:t>
            </w:r>
          </w:p>
        </w:tc>
        <w:tc>
          <w:tcPr>
            <w:tcW w:w="1417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2552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от15.04.2024 г. </w:t>
            </w:r>
          </w:p>
        </w:tc>
        <w:tc>
          <w:tcPr>
            <w:tcW w:w="3929" w:type="dxa"/>
          </w:tcPr>
          <w:p w:rsidR="00DE27E4" w:rsidRPr="005468EC" w:rsidRDefault="00DE27E4" w:rsidP="00DE2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не выявлены</w:t>
            </w:r>
          </w:p>
        </w:tc>
        <w:tc>
          <w:tcPr>
            <w:tcW w:w="2527" w:type="dxa"/>
          </w:tcPr>
          <w:p w:rsidR="00DE27E4" w:rsidRDefault="00DE27E4" w:rsidP="00DE2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E14BB4">
        <w:trPr>
          <w:trHeight w:val="4155"/>
        </w:trPr>
        <w:tc>
          <w:tcPr>
            <w:tcW w:w="534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ГУ МЧС России по Челябинской области </w:t>
            </w:r>
            <w:proofErr w:type="spell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по г. Челябинску </w:t>
            </w:r>
          </w:p>
        </w:tc>
        <w:tc>
          <w:tcPr>
            <w:tcW w:w="1843" w:type="dxa"/>
            <w:vMerge w:val="restart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проведении плановой выездной проверки № 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2411/003-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687-П/РВП от 15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16.10.2023-27.10.2023</w:t>
            </w:r>
          </w:p>
        </w:tc>
        <w:tc>
          <w:tcPr>
            <w:tcW w:w="2552" w:type="dxa"/>
            <w:vMerge w:val="restart"/>
          </w:tcPr>
          <w:p w:rsid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proofErr w:type="gramStart"/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  <w:proofErr w:type="gramEnd"/>
            <w:r w:rsidR="00681FC5">
              <w:rPr>
                <w:rFonts w:ascii="Times New Roman" w:hAnsi="Times New Roman" w:cs="Times New Roman"/>
                <w:sz w:val="24"/>
                <w:szCs w:val="24"/>
              </w:rPr>
              <w:t>/003-</w:t>
            </w:r>
            <w:r w:rsidR="00681FC5"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 xml:space="preserve">687-П/РВП 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81FC5" w:rsidRPr="00E14BB4" w:rsidRDefault="00681FC5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2411/003-</w:t>
            </w:r>
            <w:r w:rsidRPr="00E14BB4">
              <w:rPr>
                <w:rFonts w:ascii="Times New Roman" w:hAnsi="Times New Roman" w:cs="Times New Roman"/>
                <w:sz w:val="24"/>
                <w:szCs w:val="24"/>
              </w:rPr>
              <w:t>74/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687-П/РВП от 29.11.2024 г.</w:t>
            </w: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Предписание от 29.11.2024 г. № 2411/003-74/687-П/ПВП.                                                        1. Не обеспечено ежегодное проведение испытаний системы АПС и СОУЭ при эксплуатации ее сверх срока службы, установленного изготовителем (поставщиком), при отсутствии информации изготовителя (поставщика) о возможности дальнейшей эксплуатации (акт контрольного опробования, испытания и проверки работоспособности системы)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E14BB4">
        <w:trPr>
          <w:trHeight w:val="2010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На объекте защиты область применения кабельных изделий системы противопожарной защиты не соответствует для объектов защиты класса Ф 1.1 – тип кабельного изделия FRLS.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681FC5">
        <w:trPr>
          <w:trHeight w:val="1385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В помещении с приемно-контрольными приборами устранена прокладка кабелей СПЗ с силовыми кабелями в одном кабель канале.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до 03.11.2025. 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887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Внутренний противопожарный водопровод не обеспечивает нормальный расход воды для тушения пожара (фактически расход воды в диктующем ПК-6 составляет 1,86 л/с). Срок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 03.11.2025.  </w:t>
            </w:r>
          </w:p>
        </w:tc>
        <w:tc>
          <w:tcPr>
            <w:tcW w:w="2527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0</w:t>
            </w:r>
            <w:r w:rsidR="00681F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</w:tr>
      <w:tr w:rsidR="00E14BB4" w:rsidRPr="00E14BB4" w:rsidTr="00681FC5">
        <w:trPr>
          <w:trHeight w:val="3059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Руководитель организации не организовал работы по ремонту, техническому обслуживанию и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экплуатации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элементов системы АПС, обеспечивающие исправное состояние указанных средств (система АПС </w:t>
            </w:r>
            <w:r w:rsidR="00681FC5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неисправна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помещении аптечного склада на 1 этаже, в складском помещении для посуды в</w:t>
            </w:r>
            <w:r w:rsidR="00681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столовой на 1 этаже). Срок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968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Руководитель организации не организовал работы по техническому обслуживанию и эксплуатации СОУЭ в подвале в комнате слесарей, электрика и в помещении склада моющих средств.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03.11.2025.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27" w:type="dxa"/>
          </w:tcPr>
          <w:p w:rsidR="00E14BB4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 26.11.2024</w:t>
            </w:r>
          </w:p>
        </w:tc>
      </w:tr>
      <w:tr w:rsidR="00E14BB4" w:rsidRPr="00E14BB4" w:rsidTr="00681FC5">
        <w:trPr>
          <w:trHeight w:val="1414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На объекте защиты в медицинском кабинете на 2 этаже уровень звука СОУЭ при работе системы менее чем на 15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выше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уровны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шума.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 03.11.2025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B4" w:rsidRPr="00E14BB4" w:rsidTr="00681FC5">
        <w:trPr>
          <w:trHeight w:val="1406"/>
        </w:trPr>
        <w:tc>
          <w:tcPr>
            <w:tcW w:w="534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E14BB4" w:rsidRPr="00E14BB4" w:rsidRDefault="00681FC5" w:rsidP="00681F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На объекте защиты 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помещении № 10, № 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на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этаже уровень звука СОУЭ при работе системы менее 70 </w:t>
            </w:r>
            <w:proofErr w:type="spellStart"/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до</w:t>
            </w:r>
            <w:r w:rsidR="00E14BB4"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03.11.2025</w:t>
            </w:r>
            <w:r w:rsidR="00E14BB4"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</w:t>
            </w:r>
          </w:p>
        </w:tc>
        <w:tc>
          <w:tcPr>
            <w:tcW w:w="2527" w:type="dxa"/>
          </w:tcPr>
          <w:p w:rsidR="00E14BB4" w:rsidRPr="00E14BB4" w:rsidRDefault="00E14BB4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C5" w:rsidRPr="00E14BB4" w:rsidTr="00681FC5">
        <w:trPr>
          <w:trHeight w:val="1412"/>
        </w:trPr>
        <w:tc>
          <w:tcPr>
            <w:tcW w:w="534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На объекте защиты в помещении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58, № 95 на 2 этаже уровень звука СОУЭ при работе системы менее 70 </w:t>
            </w:r>
            <w:proofErr w:type="spellStart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дБА</w:t>
            </w:r>
            <w:proofErr w:type="spellEnd"/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E14B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до 03.11.2025.      </w:t>
            </w:r>
            <w:r w:rsidRPr="00E14B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27" w:type="dxa"/>
          </w:tcPr>
          <w:p w:rsidR="00681FC5" w:rsidRPr="00E14BB4" w:rsidRDefault="00681FC5" w:rsidP="00E14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D87" w:rsidRDefault="00F83D87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B51A9" w:rsidRDefault="006B51A9" w:rsidP="006B51A9">
      <w:pPr>
        <w:jc w:val="center"/>
      </w:pPr>
      <w:r w:rsidRPr="00074F4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74F4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843"/>
        <w:gridCol w:w="1417"/>
        <w:gridCol w:w="2552"/>
        <w:gridCol w:w="3929"/>
        <w:gridCol w:w="2527"/>
      </w:tblGrid>
      <w:tr w:rsidR="006B51A9" w:rsidRPr="00C01D26" w:rsidTr="001A0E45">
        <w:trPr>
          <w:trHeight w:val="841"/>
        </w:trPr>
        <w:tc>
          <w:tcPr>
            <w:tcW w:w="534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проверяющей организацией</w:t>
            </w:r>
          </w:p>
        </w:tc>
        <w:tc>
          <w:tcPr>
            <w:tcW w:w="1843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</w:t>
            </w:r>
          </w:p>
        </w:tc>
        <w:tc>
          <w:tcPr>
            <w:tcW w:w="1417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1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проверки</w:t>
            </w:r>
          </w:p>
        </w:tc>
        <w:tc>
          <w:tcPr>
            <w:tcW w:w="2552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Акт, предписание выявленных нарушений</w:t>
            </w:r>
          </w:p>
        </w:tc>
        <w:tc>
          <w:tcPr>
            <w:tcW w:w="3929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2527" w:type="dxa"/>
          </w:tcPr>
          <w:p w:rsidR="006B51A9" w:rsidRPr="00DF2917" w:rsidRDefault="006B51A9" w:rsidP="001A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Устранение нарушений</w:t>
            </w:r>
          </w:p>
        </w:tc>
      </w:tr>
      <w:tr w:rsidR="006B51A9" w:rsidRPr="00C01D26" w:rsidTr="001A0E45">
        <w:trPr>
          <w:trHeight w:val="841"/>
        </w:trPr>
        <w:tc>
          <w:tcPr>
            <w:tcW w:w="534" w:type="dxa"/>
          </w:tcPr>
          <w:p w:rsidR="006B51A9" w:rsidRDefault="006B51A9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6B51A9" w:rsidRPr="009A744D" w:rsidRDefault="00764ED2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КСП Челябинской области</w:t>
            </w:r>
          </w:p>
        </w:tc>
        <w:tc>
          <w:tcPr>
            <w:tcW w:w="1843" w:type="dxa"/>
          </w:tcPr>
          <w:p w:rsidR="006B51A9" w:rsidRDefault="00764ED2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КСП на 2025 год</w:t>
            </w:r>
          </w:p>
        </w:tc>
        <w:tc>
          <w:tcPr>
            <w:tcW w:w="1417" w:type="dxa"/>
          </w:tcPr>
          <w:p w:rsidR="006B51A9" w:rsidRDefault="00764ED2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30.09.2025-19.12.2025</w:t>
            </w:r>
          </w:p>
        </w:tc>
        <w:tc>
          <w:tcPr>
            <w:tcW w:w="2552" w:type="dxa"/>
          </w:tcPr>
          <w:p w:rsidR="006B51A9" w:rsidRDefault="006B51A9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6B51A9" w:rsidRDefault="006B51A9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B51A9" w:rsidRDefault="006B51A9" w:rsidP="001A0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F7" w:rsidRPr="00C01D26" w:rsidTr="001A0E45">
        <w:trPr>
          <w:trHeight w:val="525"/>
        </w:trPr>
        <w:tc>
          <w:tcPr>
            <w:tcW w:w="534" w:type="dxa"/>
            <w:vMerge w:val="restart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проведении обязательного профилактического визита № 05-153/153-6353-2025 от 30.10.2025 г.</w:t>
            </w:r>
          </w:p>
        </w:tc>
        <w:tc>
          <w:tcPr>
            <w:tcW w:w="1417" w:type="dxa"/>
            <w:vMerge w:val="restart"/>
          </w:tcPr>
          <w:p w:rsidR="005612F7" w:rsidRPr="009A744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10.11.2025-21.11.2025</w:t>
            </w:r>
          </w:p>
        </w:tc>
        <w:tc>
          <w:tcPr>
            <w:tcW w:w="2552" w:type="dxa"/>
            <w:vMerge w:val="restart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профилактического визита № 05/209 от 21.11.2025 г.</w:t>
            </w:r>
          </w:p>
          <w:p w:rsidR="005612F7" w:rsidRPr="00F62CE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 05/2238 от 21.11.2025</w:t>
            </w:r>
          </w:p>
        </w:tc>
        <w:tc>
          <w:tcPr>
            <w:tcW w:w="3929" w:type="dxa"/>
          </w:tcPr>
          <w:p w:rsidR="000B0628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2F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Устранить</w:t>
            </w:r>
            <w:r w:rsidR="000B062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до </w:t>
            </w:r>
            <w:r w:rsidR="000B0628" w:rsidRPr="000B0628">
              <w:rPr>
                <w:rFonts w:ascii="Times New Roman" w:hAnsi="Times New Roman" w:cs="Times New Roman"/>
                <w:b/>
                <w:sz w:val="24"/>
                <w:szCs w:val="24"/>
              </w:rPr>
              <w:t>03.08.2026 г.</w:t>
            </w:r>
            <w:r w:rsidR="000B0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целостность внутренней отделки пола и стены в комнате № 79.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дефект пола в комнате для хранения белья</w:t>
            </w:r>
            <w:bookmarkStart w:id="0" w:name="_GoBack"/>
            <w:bookmarkEnd w:id="0"/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12F7">
              <w:rPr>
                <w:rFonts w:ascii="Times New Roman" w:hAnsi="Times New Roman" w:cs="Times New Roman"/>
                <w:sz w:val="24"/>
                <w:szCs w:val="24"/>
              </w:rPr>
              <w:t>дефект пола у столовой</w:t>
            </w:r>
          </w:p>
          <w:p w:rsid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пола в коридоре при входе в кабинет медсестры 1 этажа 1 отделения.</w:t>
            </w:r>
          </w:p>
          <w:p w:rsidR="000B0628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стены у дверного проема кабинета сестры – хозяйки 4 отделения.</w:t>
            </w:r>
          </w:p>
          <w:p w:rsidR="000B0628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дефект стены при входе в мужской туалет на 1 этаже.</w:t>
            </w:r>
          </w:p>
          <w:p w:rsidR="000B0628" w:rsidRPr="005612F7" w:rsidRDefault="000B0628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парикмахерской на ёмкости с растворами дезинфекционного средства наносить надписи с указанием названия средства, его концентрации, даты приготовления или даты окончания срока годности раствора </w:t>
            </w:r>
            <w:r w:rsidRPr="000B0628">
              <w:rPr>
                <w:rFonts w:ascii="Times New Roman" w:hAnsi="Times New Roman" w:cs="Times New Roman"/>
                <w:b/>
                <w:sz w:val="24"/>
                <w:szCs w:val="24"/>
              </w:rPr>
              <w:t>Срок до 22.12.2025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5612F7" w:rsidRDefault="005612F7" w:rsidP="005612F7"/>
        </w:tc>
      </w:tr>
      <w:tr w:rsidR="005612F7" w:rsidRPr="00C01D26" w:rsidTr="001A0E45">
        <w:trPr>
          <w:trHeight w:val="525"/>
        </w:trPr>
        <w:tc>
          <w:tcPr>
            <w:tcW w:w="534" w:type="dxa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12F7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2F7" w:rsidRPr="00F62CED" w:rsidRDefault="005612F7" w:rsidP="00561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612F7" w:rsidRPr="0094242A" w:rsidRDefault="005612F7" w:rsidP="00561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:rsidR="005612F7" w:rsidRDefault="005612F7" w:rsidP="005612F7"/>
        </w:tc>
      </w:tr>
    </w:tbl>
    <w:p w:rsidR="006B51A9" w:rsidRDefault="006B51A9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Default="009F45D0" w:rsidP="00C1040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45D0" w:rsidRPr="009F45D0" w:rsidRDefault="009F45D0" w:rsidP="00C1040A">
      <w:pPr>
        <w:rPr>
          <w:rFonts w:ascii="Times New Roman" w:hAnsi="Times New Roman" w:cs="Times New Roman"/>
          <w:sz w:val="24"/>
          <w:szCs w:val="24"/>
        </w:rPr>
      </w:pPr>
      <w:r w:rsidRPr="009F45D0">
        <w:rPr>
          <w:rFonts w:ascii="Times New Roman" w:hAnsi="Times New Roman" w:cs="Times New Roman"/>
          <w:sz w:val="24"/>
          <w:szCs w:val="24"/>
        </w:rPr>
        <w:t>‾⁷</w:t>
      </w:r>
    </w:p>
    <w:sectPr w:rsidR="009F45D0" w:rsidRPr="009F45D0" w:rsidSect="00422A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16E57"/>
    <w:multiLevelType w:val="hybridMultilevel"/>
    <w:tmpl w:val="F306DA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33C71"/>
    <w:multiLevelType w:val="hybridMultilevel"/>
    <w:tmpl w:val="CD467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53093"/>
    <w:multiLevelType w:val="hybridMultilevel"/>
    <w:tmpl w:val="6E008AD8"/>
    <w:lvl w:ilvl="0" w:tplc="F12EF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E2AEC"/>
    <w:multiLevelType w:val="hybridMultilevel"/>
    <w:tmpl w:val="79507136"/>
    <w:lvl w:ilvl="0" w:tplc="900817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232A12"/>
    <w:multiLevelType w:val="hybridMultilevel"/>
    <w:tmpl w:val="89DAE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86AFA"/>
    <w:multiLevelType w:val="hybridMultilevel"/>
    <w:tmpl w:val="5C525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B9724B"/>
    <w:multiLevelType w:val="hybridMultilevel"/>
    <w:tmpl w:val="68FC0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41BA5"/>
    <w:multiLevelType w:val="hybridMultilevel"/>
    <w:tmpl w:val="68FC0084"/>
    <w:lvl w:ilvl="0" w:tplc="0419000F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0285A"/>
    <w:multiLevelType w:val="hybridMultilevel"/>
    <w:tmpl w:val="B60C784A"/>
    <w:lvl w:ilvl="0" w:tplc="90FEE7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2F4BF7"/>
    <w:multiLevelType w:val="hybridMultilevel"/>
    <w:tmpl w:val="7BFE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D60C6"/>
    <w:multiLevelType w:val="hybridMultilevel"/>
    <w:tmpl w:val="89DAE6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01"/>
    <w:rsid w:val="00001B2D"/>
    <w:rsid w:val="000151E9"/>
    <w:rsid w:val="00030BDE"/>
    <w:rsid w:val="000348AE"/>
    <w:rsid w:val="000622D6"/>
    <w:rsid w:val="00066F52"/>
    <w:rsid w:val="00073B40"/>
    <w:rsid w:val="00074F40"/>
    <w:rsid w:val="0008654F"/>
    <w:rsid w:val="000B0628"/>
    <w:rsid w:val="000C4042"/>
    <w:rsid w:val="000C475E"/>
    <w:rsid w:val="000D7702"/>
    <w:rsid w:val="000E38D6"/>
    <w:rsid w:val="000F625B"/>
    <w:rsid w:val="00102008"/>
    <w:rsid w:val="00155929"/>
    <w:rsid w:val="00173BD0"/>
    <w:rsid w:val="00175738"/>
    <w:rsid w:val="001A5AFC"/>
    <w:rsid w:val="001B099A"/>
    <w:rsid w:val="001B3872"/>
    <w:rsid w:val="001D3F0A"/>
    <w:rsid w:val="001D5203"/>
    <w:rsid w:val="001F56EA"/>
    <w:rsid w:val="002006A0"/>
    <w:rsid w:val="00215505"/>
    <w:rsid w:val="00244765"/>
    <w:rsid w:val="00251381"/>
    <w:rsid w:val="00275097"/>
    <w:rsid w:val="002C20C6"/>
    <w:rsid w:val="002C6828"/>
    <w:rsid w:val="002D5898"/>
    <w:rsid w:val="002F1865"/>
    <w:rsid w:val="002F67C6"/>
    <w:rsid w:val="002F6D83"/>
    <w:rsid w:val="003355F2"/>
    <w:rsid w:val="00351EDA"/>
    <w:rsid w:val="00366F24"/>
    <w:rsid w:val="00367F2E"/>
    <w:rsid w:val="0037225D"/>
    <w:rsid w:val="003907AE"/>
    <w:rsid w:val="003A743B"/>
    <w:rsid w:val="003B31CC"/>
    <w:rsid w:val="003C7FFB"/>
    <w:rsid w:val="003E5E71"/>
    <w:rsid w:val="00406766"/>
    <w:rsid w:val="00422A59"/>
    <w:rsid w:val="00424605"/>
    <w:rsid w:val="00425739"/>
    <w:rsid w:val="0043355F"/>
    <w:rsid w:val="004826CC"/>
    <w:rsid w:val="00483066"/>
    <w:rsid w:val="0049087F"/>
    <w:rsid w:val="00490BC3"/>
    <w:rsid w:val="004B6843"/>
    <w:rsid w:val="004E51A9"/>
    <w:rsid w:val="0051191C"/>
    <w:rsid w:val="00523601"/>
    <w:rsid w:val="00533ED7"/>
    <w:rsid w:val="00540A27"/>
    <w:rsid w:val="005468EC"/>
    <w:rsid w:val="00547EA4"/>
    <w:rsid w:val="005612F7"/>
    <w:rsid w:val="00585120"/>
    <w:rsid w:val="005A006C"/>
    <w:rsid w:val="005A0CCD"/>
    <w:rsid w:val="005D68B8"/>
    <w:rsid w:val="005F5E97"/>
    <w:rsid w:val="006009B7"/>
    <w:rsid w:val="006668CD"/>
    <w:rsid w:val="00681FC5"/>
    <w:rsid w:val="00685782"/>
    <w:rsid w:val="006971E4"/>
    <w:rsid w:val="006B51A9"/>
    <w:rsid w:val="006D145B"/>
    <w:rsid w:val="006F44E7"/>
    <w:rsid w:val="00710DF1"/>
    <w:rsid w:val="00712F35"/>
    <w:rsid w:val="00746288"/>
    <w:rsid w:val="007505DC"/>
    <w:rsid w:val="00763767"/>
    <w:rsid w:val="00764ED2"/>
    <w:rsid w:val="0079572F"/>
    <w:rsid w:val="007A6EBA"/>
    <w:rsid w:val="007E3AE8"/>
    <w:rsid w:val="00817BFE"/>
    <w:rsid w:val="00846B81"/>
    <w:rsid w:val="00853F1F"/>
    <w:rsid w:val="00856350"/>
    <w:rsid w:val="008665AE"/>
    <w:rsid w:val="00874E44"/>
    <w:rsid w:val="00876138"/>
    <w:rsid w:val="00876D82"/>
    <w:rsid w:val="0088286D"/>
    <w:rsid w:val="00885506"/>
    <w:rsid w:val="00897ECE"/>
    <w:rsid w:val="008F5C70"/>
    <w:rsid w:val="009262CB"/>
    <w:rsid w:val="0094242A"/>
    <w:rsid w:val="00943D27"/>
    <w:rsid w:val="009A1C0A"/>
    <w:rsid w:val="009A49DE"/>
    <w:rsid w:val="009A744D"/>
    <w:rsid w:val="009B3E09"/>
    <w:rsid w:val="009C3BDF"/>
    <w:rsid w:val="009D4EB8"/>
    <w:rsid w:val="009E01B5"/>
    <w:rsid w:val="009F45D0"/>
    <w:rsid w:val="00A17342"/>
    <w:rsid w:val="00A419A0"/>
    <w:rsid w:val="00A605AE"/>
    <w:rsid w:val="00A617E5"/>
    <w:rsid w:val="00AA7128"/>
    <w:rsid w:val="00AB5BEF"/>
    <w:rsid w:val="00AC4840"/>
    <w:rsid w:val="00AC4C71"/>
    <w:rsid w:val="00B50F59"/>
    <w:rsid w:val="00B577FC"/>
    <w:rsid w:val="00B6018E"/>
    <w:rsid w:val="00B77763"/>
    <w:rsid w:val="00B860A9"/>
    <w:rsid w:val="00BB64A3"/>
    <w:rsid w:val="00BC627F"/>
    <w:rsid w:val="00BD24A5"/>
    <w:rsid w:val="00BE2D98"/>
    <w:rsid w:val="00BF63EC"/>
    <w:rsid w:val="00C01D26"/>
    <w:rsid w:val="00C1040A"/>
    <w:rsid w:val="00C200FB"/>
    <w:rsid w:val="00C703BF"/>
    <w:rsid w:val="00CA7B04"/>
    <w:rsid w:val="00CB4908"/>
    <w:rsid w:val="00CC01E1"/>
    <w:rsid w:val="00CD6FEE"/>
    <w:rsid w:val="00D25220"/>
    <w:rsid w:val="00D328B0"/>
    <w:rsid w:val="00D54049"/>
    <w:rsid w:val="00D57689"/>
    <w:rsid w:val="00D91EB0"/>
    <w:rsid w:val="00DB6F82"/>
    <w:rsid w:val="00DD1770"/>
    <w:rsid w:val="00DD2D79"/>
    <w:rsid w:val="00DD47FA"/>
    <w:rsid w:val="00DE27E4"/>
    <w:rsid w:val="00DF2917"/>
    <w:rsid w:val="00E0514A"/>
    <w:rsid w:val="00E06180"/>
    <w:rsid w:val="00E12B19"/>
    <w:rsid w:val="00E14BB4"/>
    <w:rsid w:val="00E44331"/>
    <w:rsid w:val="00E8743F"/>
    <w:rsid w:val="00EA0D70"/>
    <w:rsid w:val="00EA36A5"/>
    <w:rsid w:val="00EC1EC4"/>
    <w:rsid w:val="00EE0B4E"/>
    <w:rsid w:val="00EE26D0"/>
    <w:rsid w:val="00EF346C"/>
    <w:rsid w:val="00F26A3E"/>
    <w:rsid w:val="00F338BC"/>
    <w:rsid w:val="00F36D3B"/>
    <w:rsid w:val="00F4402F"/>
    <w:rsid w:val="00F543F9"/>
    <w:rsid w:val="00F566F3"/>
    <w:rsid w:val="00F61174"/>
    <w:rsid w:val="00F613EC"/>
    <w:rsid w:val="00F62CED"/>
    <w:rsid w:val="00F76A9E"/>
    <w:rsid w:val="00F83D87"/>
    <w:rsid w:val="00FA2ED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96016-EBA4-4BE3-87CB-932DF877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8665AE"/>
    <w:pPr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2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422A59"/>
    <w:pPr>
      <w:ind w:left="720"/>
      <w:contextualSpacing/>
    </w:pPr>
  </w:style>
  <w:style w:type="paragraph" w:styleId="a6">
    <w:name w:val="Title"/>
    <w:basedOn w:val="a"/>
    <w:link w:val="a7"/>
    <w:qFormat/>
    <w:rsid w:val="009262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1"/>
    <w:link w:val="a6"/>
    <w:rsid w:val="00926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0">
    <w:name w:val="Body Text"/>
    <w:basedOn w:val="a"/>
    <w:link w:val="a8"/>
    <w:rsid w:val="009262CB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9262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9262C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74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665AE"/>
    <w:rPr>
      <w:rFonts w:ascii="Arial" w:eastAsia="Times New Roman" w:hAnsi="Arial" w:cs="Arial"/>
      <w:b/>
      <w:bCs/>
      <w:color w:val="000080"/>
      <w:sz w:val="28"/>
      <w:szCs w:val="28"/>
      <w:lang w:eastAsia="zh-CN"/>
    </w:rPr>
  </w:style>
  <w:style w:type="character" w:customStyle="1" w:styleId="ac">
    <w:name w:val="Цветовое выделение"/>
    <w:uiPriority w:val="99"/>
    <w:rsid w:val="008665AE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8665AE"/>
    <w:rPr>
      <w:b/>
      <w:bCs/>
      <w:color w:val="008000"/>
    </w:rPr>
  </w:style>
  <w:style w:type="paragraph" w:customStyle="1" w:styleId="ae">
    <w:name w:val="Содержимое таблицы"/>
    <w:basedOn w:val="a"/>
    <w:rsid w:val="008665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2CC83-2C79-4D1D-A5F3-07966B37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170</cp:revision>
  <cp:lastPrinted>2017-11-29T09:44:00Z</cp:lastPrinted>
  <dcterms:created xsi:type="dcterms:W3CDTF">2017-04-04T05:22:00Z</dcterms:created>
  <dcterms:modified xsi:type="dcterms:W3CDTF">2025-11-24T05:03:00Z</dcterms:modified>
</cp:coreProperties>
</file>