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4F" w:rsidRDefault="0008654F" w:rsidP="008665AE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CB4908" w:rsidRPr="00CB4908" w:rsidRDefault="00CB4908" w:rsidP="00CB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08">
        <w:rPr>
          <w:rFonts w:ascii="Times New Roman" w:hAnsi="Times New Roman" w:cs="Times New Roman"/>
          <w:b/>
          <w:sz w:val="24"/>
          <w:szCs w:val="24"/>
        </w:rPr>
        <w:t>2022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Tr="00CB4908">
        <w:trPr>
          <w:trHeight w:val="525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F2917" w:rsidTr="00CB4908">
        <w:trPr>
          <w:trHeight w:val="525"/>
        </w:trPr>
        <w:tc>
          <w:tcPr>
            <w:tcW w:w="534" w:type="dxa"/>
          </w:tcPr>
          <w:p w:rsidR="00DF2917" w:rsidRPr="0037225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Челябинской области» Минтруда России</w:t>
            </w:r>
          </w:p>
        </w:tc>
        <w:tc>
          <w:tcPr>
            <w:tcW w:w="1843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на 2022 г. № 508.ГБ.74 от 09.03.2022 г.</w:t>
            </w:r>
          </w:p>
        </w:tc>
        <w:tc>
          <w:tcPr>
            <w:tcW w:w="141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2552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CB4908">
        <w:trPr>
          <w:trHeight w:val="277"/>
        </w:trPr>
        <w:tc>
          <w:tcPr>
            <w:tcW w:w="534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74-003-2022/0330рс от 31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8.2022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36.09.2022</w:t>
            </w:r>
          </w:p>
        </w:tc>
        <w:tc>
          <w:tcPr>
            <w:tcW w:w="2552" w:type="dxa"/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74-003-2022/0330к от 16.09.2022 г.</w:t>
            </w: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908" w:rsidRDefault="00CB4908" w:rsidP="008665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D1770" w:rsidRPr="00CB4908" w:rsidRDefault="00DD1770" w:rsidP="00DD1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0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49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Tr="009A70A9">
        <w:trPr>
          <w:trHeight w:val="525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F2917" w:rsidTr="009A70A9">
        <w:trPr>
          <w:trHeight w:val="525"/>
        </w:trPr>
        <w:tc>
          <w:tcPr>
            <w:tcW w:w="534" w:type="dxa"/>
          </w:tcPr>
          <w:p w:rsidR="00DF2917" w:rsidRPr="0037225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Челябинской области» Минтруда России</w:t>
            </w:r>
          </w:p>
        </w:tc>
        <w:tc>
          <w:tcPr>
            <w:tcW w:w="1843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на 2023 г. № 322.ГБ.74 от 10.03.2023 г.</w:t>
            </w:r>
          </w:p>
        </w:tc>
        <w:tc>
          <w:tcPr>
            <w:tcW w:w="141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552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9A70A9">
        <w:trPr>
          <w:trHeight w:val="277"/>
        </w:trPr>
        <w:tc>
          <w:tcPr>
            <w:tcW w:w="534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05-196/141 от 01.09.2023 г.</w:t>
            </w:r>
          </w:p>
        </w:tc>
        <w:tc>
          <w:tcPr>
            <w:tcW w:w="1417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18.09.2023-29.09.2023</w:t>
            </w:r>
          </w:p>
        </w:tc>
        <w:tc>
          <w:tcPr>
            <w:tcW w:w="2552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05/152 от 29.09.2023 г.</w:t>
            </w:r>
          </w:p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05/87-2023 от 29.09.2029</w:t>
            </w:r>
          </w:p>
        </w:tc>
        <w:tc>
          <w:tcPr>
            <w:tcW w:w="3929" w:type="dxa"/>
          </w:tcPr>
          <w:p w:rsidR="00DF2917" w:rsidRDefault="00DF2917" w:rsidP="00DF2917">
            <w:pPr>
              <w:pStyle w:val="a5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текущий ремонт: 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A3E">
              <w:rPr>
                <w:rFonts w:ascii="Times New Roman" w:hAnsi="Times New Roman" w:cs="Times New Roman"/>
                <w:sz w:val="24"/>
                <w:szCs w:val="24"/>
              </w:rPr>
              <w:t xml:space="preserve">в жилых комнатах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47, 56, 59, 61, 62, 68, 69, 79, 81, 107.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A3E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младшего медперсонала, кабинете специалиста по социальной работе, процедурном кабинете (3-е отделение 2 этажа), в туалетах (1,3 и 5 отделений),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ванной (3 и 4 отделения), в молельной комнате.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помещениях приемно-карантинного отделения, изолятора.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грязном помещении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дезкамеры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пищеблока: холодный цех, помещение суточного запаса, овощного цеха, в складских помещениях: сыпучих изделий, хранения мяса, хранения консервации, в помещении хранения уборочного инвентаря (подвал). </w:t>
            </w:r>
          </w:p>
          <w:p w:rsidR="00DF2917" w:rsidRPr="00F26A3E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27.09.2024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9A70A9">
        <w:trPr>
          <w:trHeight w:val="277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Заменить существующую мебель на мебель, покрытие которой обеспечивает возможность проведения влажной обработки с применением моющих и дезинфицирующих средств: 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жилых комнатах 81, 94, 95, пост медсестры (5 отделение).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помещениях приемно-карантинного отделения, изолятора.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помещениях холодного цеха, суточного запаса, овощного цеха, мытья и выдачи посуды пищеблока.</w:t>
            </w:r>
          </w:p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27.09.2024 г.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C703BF">
        <w:trPr>
          <w:trHeight w:val="277"/>
        </w:trPr>
        <w:tc>
          <w:tcPr>
            <w:tcW w:w="534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8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рабочее место 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40">
              <w:rPr>
                <w:rFonts w:ascii="Times New Roman" w:hAnsi="Times New Roman" w:cs="Times New Roman"/>
                <w:sz w:val="24"/>
                <w:szCs w:val="24"/>
              </w:rPr>
              <w:t>мастера – парикмахера тремя наборами типовых инструментов.</w:t>
            </w:r>
          </w:p>
          <w:p w:rsidR="00DF2917" w:rsidRPr="00AC4840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17.10.2023</w:t>
            </w:r>
          </w:p>
        </w:tc>
      </w:tr>
      <w:tr w:rsidR="00DF2917" w:rsidTr="00C703BF">
        <w:trPr>
          <w:trHeight w:val="277"/>
        </w:trPr>
        <w:tc>
          <w:tcPr>
            <w:tcW w:w="534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pStyle w:val="a5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</w:p>
          <w:p w:rsidR="00DF2917" w:rsidRDefault="00DF2917" w:rsidP="00DF291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sz w:val="24"/>
                <w:szCs w:val="24"/>
              </w:rPr>
              <w:t xml:space="preserve">наличием личных медицинских книжек сотрудников учреждения, а также контроль за своевременным </w:t>
            </w:r>
            <w:r w:rsidRPr="000E3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внесением данных о прохождении профилактических медицинских осмотров, проведении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прививок, о прохождении профессиональной гигиенической подготовки и аттестации работников.</w:t>
            </w:r>
          </w:p>
          <w:p w:rsidR="00DF2917" w:rsidRDefault="00DF2917" w:rsidP="00DF2917">
            <w:pPr>
              <w:ind w:lef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10.2023</w:t>
            </w: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27E4" w:rsidRPr="000E38D6" w:rsidRDefault="00DE27E4" w:rsidP="00DF291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Устранено 26.10.2023</w:t>
            </w:r>
          </w:p>
        </w:tc>
      </w:tr>
      <w:tr w:rsidR="00DF2917" w:rsidTr="00C703BF">
        <w:trPr>
          <w:trHeight w:val="277"/>
        </w:trPr>
        <w:tc>
          <w:tcPr>
            <w:tcW w:w="534" w:type="dxa"/>
            <w:tcBorders>
              <w:top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2310/003-74/188-П/РВП от 10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F2917" w:rsidRPr="00F62CED" w:rsidRDefault="00DF2917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№ </w:t>
            </w:r>
            <w:r w:rsidR="00DE2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2310/003-74/188-П/АВП от 27.10.2023 г. </w:t>
            </w:r>
          </w:p>
        </w:tc>
        <w:tc>
          <w:tcPr>
            <w:tcW w:w="3929" w:type="dxa"/>
          </w:tcPr>
          <w:p w:rsidR="00DF2917" w:rsidRPr="000D7702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70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70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770" w:rsidRDefault="00DD1770" w:rsidP="00C104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83D87" w:rsidRDefault="00F83D87" w:rsidP="00F83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87" w:rsidRPr="00CB4908" w:rsidRDefault="00F83D87" w:rsidP="00F8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0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49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Tr="00E81B6B">
        <w:trPr>
          <w:trHeight w:val="525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E27E4" w:rsidTr="00E81B6B">
        <w:trPr>
          <w:trHeight w:val="525"/>
        </w:trPr>
        <w:tc>
          <w:tcPr>
            <w:tcW w:w="534" w:type="dxa"/>
          </w:tcPr>
          <w:p w:rsidR="00DE27E4" w:rsidRPr="0037225D" w:rsidRDefault="00DE27E4" w:rsidP="00DE2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E27E4" w:rsidRPr="009A744D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Челябинской области» Минтруда России</w:t>
            </w:r>
          </w:p>
        </w:tc>
        <w:tc>
          <w:tcPr>
            <w:tcW w:w="1843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на 2024 г.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1103,ГБ.74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/24 от 27.04.2024 г.</w:t>
            </w:r>
          </w:p>
        </w:tc>
        <w:tc>
          <w:tcPr>
            <w:tcW w:w="1417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552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от15.04.2024 г. </w:t>
            </w:r>
          </w:p>
        </w:tc>
        <w:tc>
          <w:tcPr>
            <w:tcW w:w="3929" w:type="dxa"/>
          </w:tcPr>
          <w:p w:rsidR="00DE27E4" w:rsidRPr="005468EC" w:rsidRDefault="00DE27E4" w:rsidP="00DE2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B4" w:rsidRPr="00E14BB4" w:rsidTr="00E14BB4">
        <w:trPr>
          <w:trHeight w:val="4155"/>
        </w:trPr>
        <w:tc>
          <w:tcPr>
            <w:tcW w:w="534" w:type="dxa"/>
            <w:vMerge w:val="restart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vMerge w:val="restart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  <w:vMerge w:val="restart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проведении плановой выездной проверки № 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2411/003-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687-П/РВП от 15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16.10.2023-27.10.2023</w:t>
            </w:r>
          </w:p>
        </w:tc>
        <w:tc>
          <w:tcPr>
            <w:tcW w:w="2552" w:type="dxa"/>
            <w:vMerge w:val="restart"/>
          </w:tcPr>
          <w:p w:rsidR="00E14BB4" w:rsidRDefault="00E14BB4" w:rsidP="0068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</w:t>
            </w:r>
            <w:proofErr w:type="gramStart"/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  <w:proofErr w:type="gramEnd"/>
            <w:r w:rsidR="00681FC5">
              <w:rPr>
                <w:rFonts w:ascii="Times New Roman" w:hAnsi="Times New Roman" w:cs="Times New Roman"/>
                <w:sz w:val="24"/>
                <w:szCs w:val="24"/>
              </w:rPr>
              <w:t>/003-</w:t>
            </w:r>
            <w:r w:rsidR="00681FC5" w:rsidRPr="00E14BB4"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 xml:space="preserve">687-П/РВП 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81FC5" w:rsidRPr="00E14BB4" w:rsidRDefault="00681FC5" w:rsidP="0068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2411/003-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687-П/РВП от 29.11.2024 г.</w:t>
            </w:r>
          </w:p>
        </w:tc>
        <w:tc>
          <w:tcPr>
            <w:tcW w:w="3929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Предписание от 29.11.2024 г. № 2411/003-74/687-П/ПВП.                                                        1. Не обеспечено ежегодное проведение испытаний системы АПС и СОУЭ при эксплуатации ее сверх срока службы, установленного изготовителем (поставщиком), при отсутствии информации изготовителя (поставщика) о возможности дальнейшей эксплуатации (акт контрольного опробования, испытания и проверки работоспособности системы)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 03.11.2025.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527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B4" w:rsidRPr="00E14BB4" w:rsidTr="00E14BB4">
        <w:trPr>
          <w:trHeight w:val="2010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 объекте защиты область применения кабельных изделий системы противопожарной защиты не соответствует для объектов защиты класса Ф 1.1 – тип кабельного изделия FRLS.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 03.11.2025.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527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B4" w:rsidRPr="00E14BB4" w:rsidTr="00681FC5">
        <w:trPr>
          <w:trHeight w:val="1385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 помещении с приемно-контрольными приборами устранена прокладка кабелей СПЗ с силовыми кабелями в одном кабель канале.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до 03.11.2025.   </w:t>
            </w:r>
          </w:p>
        </w:tc>
        <w:tc>
          <w:tcPr>
            <w:tcW w:w="2527" w:type="dxa"/>
          </w:tcPr>
          <w:p w:rsidR="00E14BB4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26.11.2024</w:t>
            </w:r>
          </w:p>
        </w:tc>
      </w:tr>
      <w:tr w:rsidR="00E14BB4" w:rsidRPr="00E14BB4" w:rsidTr="00681FC5">
        <w:trPr>
          <w:trHeight w:val="1887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Внутренний противопожарный водопровод не обеспечивает нормальный расход воды для тушения пожара (фактически расход воды в диктующем ПК-6 составляет 1,86 л/с). Срок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03.11.2025.  </w:t>
            </w:r>
          </w:p>
        </w:tc>
        <w:tc>
          <w:tcPr>
            <w:tcW w:w="2527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0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E14BB4" w:rsidRPr="00E14BB4" w:rsidTr="00681FC5">
        <w:trPr>
          <w:trHeight w:val="3059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Руководитель организации не организовал работы по ремонту, техническому обслуживанию и </w:t>
            </w:r>
            <w:proofErr w:type="spellStart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экплуатации</w:t>
            </w:r>
            <w:proofErr w:type="spellEnd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 системы АПС, обеспечивающие исправное состояние указанных средств (система АПС </w:t>
            </w:r>
            <w:r w:rsidR="00681FC5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неисправна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помещении аптечного склада на 1 этаже, в складском помещении для посуды в</w:t>
            </w:r>
            <w:r w:rsidR="0068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столовой на 1 этаже). Срок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03.11.2025.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27" w:type="dxa"/>
          </w:tcPr>
          <w:p w:rsidR="00E14BB4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26.11.2024</w:t>
            </w:r>
          </w:p>
        </w:tc>
      </w:tr>
      <w:tr w:rsidR="00E14BB4" w:rsidRPr="00E14BB4" w:rsidTr="00681FC5">
        <w:trPr>
          <w:trHeight w:val="1968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Руководитель организации не организовал работы по техническому обслуживанию и эксплуатации СОУЭ в подвале в комнате слесарей, электрика и в помещении склада моющих средств.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 03.11.2025.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27" w:type="dxa"/>
          </w:tcPr>
          <w:p w:rsidR="00E14BB4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26.11.2024</w:t>
            </w:r>
          </w:p>
        </w:tc>
      </w:tr>
      <w:tr w:rsidR="00E14BB4" w:rsidRPr="00E14BB4" w:rsidTr="00681FC5">
        <w:trPr>
          <w:trHeight w:val="1414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На объекте защиты в медицинском кабинете на 2 этаже уровень звука СОУЭ при работе системы менее чем на 15 </w:t>
            </w:r>
            <w:proofErr w:type="spellStart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дБА</w:t>
            </w:r>
            <w:proofErr w:type="spellEnd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выше </w:t>
            </w:r>
            <w:proofErr w:type="spellStart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уровны</w:t>
            </w:r>
            <w:proofErr w:type="spellEnd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шума.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 03.11.2025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527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B4" w:rsidRPr="00E14BB4" w:rsidTr="00681FC5">
        <w:trPr>
          <w:trHeight w:val="1406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681FC5" w:rsidP="00681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На объекте защиты </w:t>
            </w:r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помещении № 10, № 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на</w:t>
            </w:r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этаже уровень звука СОУЭ при работе системы менее 70 </w:t>
            </w:r>
            <w:proofErr w:type="spellStart"/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дБА</w:t>
            </w:r>
            <w:proofErr w:type="spellEnd"/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</w:t>
            </w:r>
            <w:r w:rsidR="00E14BB4"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03.11.2025</w:t>
            </w:r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</w:t>
            </w:r>
          </w:p>
        </w:tc>
        <w:tc>
          <w:tcPr>
            <w:tcW w:w="2527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C5" w:rsidRPr="00E14BB4" w:rsidTr="00681FC5">
        <w:trPr>
          <w:trHeight w:val="1412"/>
        </w:trPr>
        <w:tc>
          <w:tcPr>
            <w:tcW w:w="534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 объекте защиты в помещении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58, № 95 на 2 этаже уровень звука СОУЭ при работе системы менее 70 </w:t>
            </w:r>
            <w:proofErr w:type="spellStart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дБА</w:t>
            </w:r>
            <w:proofErr w:type="spellEnd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до 03.11.2025.      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27" w:type="dxa"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D87" w:rsidRDefault="00F83D87" w:rsidP="00C104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B51A9" w:rsidRDefault="006B51A9" w:rsidP="006B51A9">
      <w:pPr>
        <w:jc w:val="center"/>
      </w:pPr>
      <w:r w:rsidRPr="00074F4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74F4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6B51A9" w:rsidRPr="00C01D26" w:rsidTr="001A0E45">
        <w:trPr>
          <w:trHeight w:val="841"/>
        </w:trPr>
        <w:tc>
          <w:tcPr>
            <w:tcW w:w="534" w:type="dxa"/>
          </w:tcPr>
          <w:p w:rsidR="006B51A9" w:rsidRPr="00DF2917" w:rsidRDefault="006B51A9" w:rsidP="001A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8" w:type="dxa"/>
          </w:tcPr>
          <w:p w:rsidR="006B51A9" w:rsidRPr="00DF2917" w:rsidRDefault="006B51A9" w:rsidP="001A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6B51A9" w:rsidRPr="00DF2917" w:rsidRDefault="006B51A9" w:rsidP="001A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6B51A9" w:rsidRPr="00DF2917" w:rsidRDefault="006B51A9" w:rsidP="001A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6B51A9" w:rsidRPr="00DF2917" w:rsidRDefault="006B51A9" w:rsidP="001A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6B51A9" w:rsidRPr="00DF2917" w:rsidRDefault="006B51A9" w:rsidP="001A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6B51A9" w:rsidRPr="00DF2917" w:rsidRDefault="006B51A9" w:rsidP="001A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6B51A9" w:rsidRPr="00C01D26" w:rsidTr="001A0E45">
        <w:trPr>
          <w:trHeight w:val="841"/>
        </w:trPr>
        <w:tc>
          <w:tcPr>
            <w:tcW w:w="534" w:type="dxa"/>
          </w:tcPr>
          <w:p w:rsidR="006B51A9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B51A9" w:rsidRPr="009A744D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51A9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51A9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51A9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6B51A9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B51A9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A9" w:rsidRPr="00C01D26" w:rsidTr="001A0E45">
        <w:trPr>
          <w:trHeight w:val="525"/>
        </w:trPr>
        <w:tc>
          <w:tcPr>
            <w:tcW w:w="534" w:type="dxa"/>
            <w:vMerge w:val="restart"/>
          </w:tcPr>
          <w:p w:rsidR="006B51A9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6B51A9" w:rsidRPr="009A744D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B51A9" w:rsidRPr="009A744D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B51A9" w:rsidRPr="009A744D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B51A9" w:rsidRDefault="006B51A9" w:rsidP="001A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6B51A9" w:rsidRPr="0094242A" w:rsidRDefault="006B51A9" w:rsidP="001A0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6B51A9" w:rsidRDefault="006B51A9" w:rsidP="001A0E45"/>
        </w:tc>
      </w:tr>
    </w:tbl>
    <w:p w:rsidR="006B51A9" w:rsidRPr="00E14BB4" w:rsidRDefault="006B51A9" w:rsidP="00C1040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B51A9" w:rsidRPr="00E14BB4" w:rsidSect="00422A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16E57"/>
    <w:multiLevelType w:val="hybridMultilevel"/>
    <w:tmpl w:val="F306D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33C71"/>
    <w:multiLevelType w:val="hybridMultilevel"/>
    <w:tmpl w:val="CD467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53093"/>
    <w:multiLevelType w:val="hybridMultilevel"/>
    <w:tmpl w:val="6E008AD8"/>
    <w:lvl w:ilvl="0" w:tplc="F12EF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E2AEC"/>
    <w:multiLevelType w:val="hybridMultilevel"/>
    <w:tmpl w:val="79507136"/>
    <w:lvl w:ilvl="0" w:tplc="900817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32A12"/>
    <w:multiLevelType w:val="hybridMultilevel"/>
    <w:tmpl w:val="89DAE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86AFA"/>
    <w:multiLevelType w:val="hybridMultilevel"/>
    <w:tmpl w:val="5C5252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B9724B"/>
    <w:multiLevelType w:val="hybridMultilevel"/>
    <w:tmpl w:val="68FC0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41BA5"/>
    <w:multiLevelType w:val="hybridMultilevel"/>
    <w:tmpl w:val="68FC0084"/>
    <w:lvl w:ilvl="0" w:tplc="0419000F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B0285A"/>
    <w:multiLevelType w:val="hybridMultilevel"/>
    <w:tmpl w:val="B60C784A"/>
    <w:lvl w:ilvl="0" w:tplc="90FE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F4BF7"/>
    <w:multiLevelType w:val="hybridMultilevel"/>
    <w:tmpl w:val="7BF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D60C6"/>
    <w:multiLevelType w:val="hybridMultilevel"/>
    <w:tmpl w:val="89DAE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01"/>
    <w:rsid w:val="00001B2D"/>
    <w:rsid w:val="000151E9"/>
    <w:rsid w:val="00030BDE"/>
    <w:rsid w:val="000348AE"/>
    <w:rsid w:val="000622D6"/>
    <w:rsid w:val="00066F52"/>
    <w:rsid w:val="00073B40"/>
    <w:rsid w:val="00074F40"/>
    <w:rsid w:val="0008654F"/>
    <w:rsid w:val="000C4042"/>
    <w:rsid w:val="000C475E"/>
    <w:rsid w:val="000D7702"/>
    <w:rsid w:val="000E38D6"/>
    <w:rsid w:val="000F625B"/>
    <w:rsid w:val="00102008"/>
    <w:rsid w:val="00155929"/>
    <w:rsid w:val="00173BD0"/>
    <w:rsid w:val="00175738"/>
    <w:rsid w:val="001A5AFC"/>
    <w:rsid w:val="001B099A"/>
    <w:rsid w:val="001B3872"/>
    <w:rsid w:val="001D3F0A"/>
    <w:rsid w:val="001D5203"/>
    <w:rsid w:val="001F56EA"/>
    <w:rsid w:val="00215505"/>
    <w:rsid w:val="00244765"/>
    <w:rsid w:val="00251381"/>
    <w:rsid w:val="00275097"/>
    <w:rsid w:val="002C20C6"/>
    <w:rsid w:val="002C6828"/>
    <w:rsid w:val="002D5898"/>
    <w:rsid w:val="002F1865"/>
    <w:rsid w:val="002F67C6"/>
    <w:rsid w:val="002F6D83"/>
    <w:rsid w:val="003355F2"/>
    <w:rsid w:val="00351EDA"/>
    <w:rsid w:val="00366F24"/>
    <w:rsid w:val="00367F2E"/>
    <w:rsid w:val="0037225D"/>
    <w:rsid w:val="003907AE"/>
    <w:rsid w:val="003A743B"/>
    <w:rsid w:val="003B31CC"/>
    <w:rsid w:val="003C7FFB"/>
    <w:rsid w:val="003E5E71"/>
    <w:rsid w:val="00406766"/>
    <w:rsid w:val="00422A59"/>
    <w:rsid w:val="00425739"/>
    <w:rsid w:val="0043355F"/>
    <w:rsid w:val="004826CC"/>
    <w:rsid w:val="00483066"/>
    <w:rsid w:val="0049087F"/>
    <w:rsid w:val="00490BC3"/>
    <w:rsid w:val="004B6843"/>
    <w:rsid w:val="004E51A9"/>
    <w:rsid w:val="0051191C"/>
    <w:rsid w:val="00523601"/>
    <w:rsid w:val="00533ED7"/>
    <w:rsid w:val="00540A27"/>
    <w:rsid w:val="005468EC"/>
    <w:rsid w:val="00547EA4"/>
    <w:rsid w:val="00585120"/>
    <w:rsid w:val="005A006C"/>
    <w:rsid w:val="005A0CCD"/>
    <w:rsid w:val="005D68B8"/>
    <w:rsid w:val="005F5E97"/>
    <w:rsid w:val="006009B7"/>
    <w:rsid w:val="006668CD"/>
    <w:rsid w:val="00681FC5"/>
    <w:rsid w:val="00685782"/>
    <w:rsid w:val="006971E4"/>
    <w:rsid w:val="006B51A9"/>
    <w:rsid w:val="006D145B"/>
    <w:rsid w:val="006F44E7"/>
    <w:rsid w:val="00710DF1"/>
    <w:rsid w:val="00712F35"/>
    <w:rsid w:val="00746288"/>
    <w:rsid w:val="007505DC"/>
    <w:rsid w:val="00763767"/>
    <w:rsid w:val="0079572F"/>
    <w:rsid w:val="007A6EBA"/>
    <w:rsid w:val="007E3AE8"/>
    <w:rsid w:val="00817BFE"/>
    <w:rsid w:val="00846B81"/>
    <w:rsid w:val="00853F1F"/>
    <w:rsid w:val="00856350"/>
    <w:rsid w:val="008665AE"/>
    <w:rsid w:val="00874E44"/>
    <w:rsid w:val="00876138"/>
    <w:rsid w:val="00876D82"/>
    <w:rsid w:val="0088286D"/>
    <w:rsid w:val="00885506"/>
    <w:rsid w:val="00897ECE"/>
    <w:rsid w:val="008F5C70"/>
    <w:rsid w:val="009262CB"/>
    <w:rsid w:val="0094242A"/>
    <w:rsid w:val="00943D27"/>
    <w:rsid w:val="009A1C0A"/>
    <w:rsid w:val="009A49DE"/>
    <w:rsid w:val="009A744D"/>
    <w:rsid w:val="009B3E09"/>
    <w:rsid w:val="009C3BDF"/>
    <w:rsid w:val="009D4EB8"/>
    <w:rsid w:val="009E01B5"/>
    <w:rsid w:val="00A17342"/>
    <w:rsid w:val="00A419A0"/>
    <w:rsid w:val="00A605AE"/>
    <w:rsid w:val="00A617E5"/>
    <w:rsid w:val="00AA7128"/>
    <w:rsid w:val="00AB5BEF"/>
    <w:rsid w:val="00AC4840"/>
    <w:rsid w:val="00AC4C71"/>
    <w:rsid w:val="00B50F59"/>
    <w:rsid w:val="00B577FC"/>
    <w:rsid w:val="00B6018E"/>
    <w:rsid w:val="00B77763"/>
    <w:rsid w:val="00B860A9"/>
    <w:rsid w:val="00BB64A3"/>
    <w:rsid w:val="00BC627F"/>
    <w:rsid w:val="00BD24A5"/>
    <w:rsid w:val="00BE2D98"/>
    <w:rsid w:val="00BF63EC"/>
    <w:rsid w:val="00C01D26"/>
    <w:rsid w:val="00C1040A"/>
    <w:rsid w:val="00C200FB"/>
    <w:rsid w:val="00C703BF"/>
    <w:rsid w:val="00CA7B04"/>
    <w:rsid w:val="00CB4908"/>
    <w:rsid w:val="00CC01E1"/>
    <w:rsid w:val="00CD6FEE"/>
    <w:rsid w:val="00D25220"/>
    <w:rsid w:val="00D328B0"/>
    <w:rsid w:val="00D54049"/>
    <w:rsid w:val="00D57689"/>
    <w:rsid w:val="00D91EB0"/>
    <w:rsid w:val="00DB6F82"/>
    <w:rsid w:val="00DD1770"/>
    <w:rsid w:val="00DD2D79"/>
    <w:rsid w:val="00DD47FA"/>
    <w:rsid w:val="00DE27E4"/>
    <w:rsid w:val="00DF2917"/>
    <w:rsid w:val="00E0514A"/>
    <w:rsid w:val="00E06180"/>
    <w:rsid w:val="00E12B19"/>
    <w:rsid w:val="00E14BB4"/>
    <w:rsid w:val="00E44331"/>
    <w:rsid w:val="00E8743F"/>
    <w:rsid w:val="00EA0D70"/>
    <w:rsid w:val="00EA36A5"/>
    <w:rsid w:val="00EC1EC4"/>
    <w:rsid w:val="00EE0B4E"/>
    <w:rsid w:val="00EE26D0"/>
    <w:rsid w:val="00EF346C"/>
    <w:rsid w:val="00F26A3E"/>
    <w:rsid w:val="00F338BC"/>
    <w:rsid w:val="00F36D3B"/>
    <w:rsid w:val="00F4402F"/>
    <w:rsid w:val="00F543F9"/>
    <w:rsid w:val="00F566F3"/>
    <w:rsid w:val="00F61174"/>
    <w:rsid w:val="00F613EC"/>
    <w:rsid w:val="00F62CED"/>
    <w:rsid w:val="00F76A9E"/>
    <w:rsid w:val="00F83D87"/>
    <w:rsid w:val="00FA2ED7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96016-EBA4-4BE3-87CB-932DF87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665AE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2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422A59"/>
    <w:pPr>
      <w:ind w:left="720"/>
      <w:contextualSpacing/>
    </w:pPr>
  </w:style>
  <w:style w:type="paragraph" w:styleId="a6">
    <w:name w:val="Title"/>
    <w:basedOn w:val="a"/>
    <w:link w:val="a7"/>
    <w:qFormat/>
    <w:rsid w:val="009262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926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Body Text"/>
    <w:basedOn w:val="a"/>
    <w:link w:val="a8"/>
    <w:rsid w:val="009262CB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926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9262C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87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665AE"/>
    <w:rPr>
      <w:rFonts w:ascii="Arial" w:eastAsia="Times New Roman" w:hAnsi="Arial" w:cs="Arial"/>
      <w:b/>
      <w:bCs/>
      <w:color w:val="000080"/>
      <w:sz w:val="28"/>
      <w:szCs w:val="28"/>
      <w:lang w:eastAsia="zh-CN"/>
    </w:rPr>
  </w:style>
  <w:style w:type="character" w:customStyle="1" w:styleId="ac">
    <w:name w:val="Цветовое выделение"/>
    <w:uiPriority w:val="99"/>
    <w:rsid w:val="008665AE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8665AE"/>
    <w:rPr>
      <w:b/>
      <w:bCs/>
      <w:color w:val="008000"/>
    </w:rPr>
  </w:style>
  <w:style w:type="paragraph" w:customStyle="1" w:styleId="ae">
    <w:name w:val="Содержимое таблицы"/>
    <w:basedOn w:val="a"/>
    <w:rsid w:val="008665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4C1C-DEE7-4D4D-A8C9-55D77D47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162</cp:revision>
  <cp:lastPrinted>2017-11-29T09:44:00Z</cp:lastPrinted>
  <dcterms:created xsi:type="dcterms:W3CDTF">2017-04-04T05:22:00Z</dcterms:created>
  <dcterms:modified xsi:type="dcterms:W3CDTF">2025-06-30T10:39:00Z</dcterms:modified>
</cp:coreProperties>
</file>